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33" w:rsidRPr="008F2533" w:rsidRDefault="00850351" w:rsidP="00293656">
      <w:pPr>
        <w:pStyle w:val="Otsikko1"/>
      </w:pPr>
      <w:r w:rsidRPr="006B3E98">
        <w:rPr>
          <w:color w:val="002060"/>
          <w:sz w:val="56"/>
          <w:szCs w:val="56"/>
        </w:rPr>
        <w:t xml:space="preserve">Unelmani ja polkuni sinne </w:t>
      </w:r>
    </w:p>
    <w:p w:rsidR="00850351" w:rsidRDefault="008F2533" w:rsidP="008F2533">
      <w:r w:rsidRPr="008F2533">
        <w:rPr>
          <w:noProof/>
          <w:lang w:eastAsia="fi-FI"/>
        </w:rPr>
        <w:drawing>
          <wp:inline distT="0" distB="0" distL="0" distR="0">
            <wp:extent cx="2752725" cy="1914525"/>
            <wp:effectExtent l="19050" t="0" r="9525" b="0"/>
            <wp:docPr id="13" name="Kuva 13" descr="Lonely no mo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nely no mo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850351" w:rsidRPr="00850351">
        <w:rPr>
          <w:noProof/>
          <w:lang w:eastAsia="fi-FI"/>
        </w:rPr>
        <w:drawing>
          <wp:inline distT="0" distB="0" distL="0" distR="0">
            <wp:extent cx="2705100" cy="1900238"/>
            <wp:effectExtent l="19050" t="0" r="0" b="0"/>
            <wp:docPr id="3" name="Kuva 1" descr="gul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l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AF" w:rsidRDefault="00850351" w:rsidP="00850351">
      <w:pPr>
        <w:pStyle w:val="Otsikko1"/>
      </w:pPr>
      <w:r>
        <w:t xml:space="preserve">Millaisia unelmia sinulla on?  Miten haluat esittää ja kertoa tavoitteistasi ja unelmistasi ryhmässä? </w:t>
      </w:r>
    </w:p>
    <w:p w:rsidR="00604A10" w:rsidRDefault="00850351" w:rsidP="00604A10">
      <w:pPr>
        <w:pStyle w:val="Otsikko2"/>
        <w:rPr>
          <w:color w:val="002060"/>
        </w:rPr>
      </w:pPr>
      <w:r w:rsidRPr="006B3E98">
        <w:rPr>
          <w:color w:val="002060"/>
        </w:rPr>
        <w:t>Valitse kolme kuvaa</w:t>
      </w:r>
      <w:r w:rsidR="00831A74">
        <w:rPr>
          <w:color w:val="002060"/>
        </w:rPr>
        <w:t xml:space="preserve"> unelmistasi</w:t>
      </w:r>
      <w:r w:rsidRPr="006B3E98">
        <w:rPr>
          <w:color w:val="002060"/>
        </w:rPr>
        <w:t xml:space="preserve">, jotka haluat tulostaa ja esitellä ryhmälle </w:t>
      </w:r>
    </w:p>
    <w:p w:rsidR="00604A10" w:rsidRPr="00604A10" w:rsidRDefault="00604A10" w:rsidP="00604A10"/>
    <w:p w:rsidR="00850351" w:rsidRPr="008F2533" w:rsidRDefault="00850351" w:rsidP="00850351">
      <w:pPr>
        <w:rPr>
          <w:rStyle w:val="Voimakaskorostus"/>
          <w:color w:val="365F91" w:themeColor="accent1" w:themeShade="BF"/>
          <w:sz w:val="28"/>
          <w:szCs w:val="28"/>
        </w:rPr>
      </w:pPr>
      <w:r w:rsidRPr="008F2533">
        <w:rPr>
          <w:rStyle w:val="Voimakaskorostus"/>
          <w:color w:val="365F91" w:themeColor="accent1" w:themeShade="BF"/>
          <w:sz w:val="28"/>
          <w:szCs w:val="28"/>
        </w:rPr>
        <w:t>Tavoitteita voi olla erilaisia:</w:t>
      </w:r>
    </w:p>
    <w:p w:rsidR="0096119C" w:rsidRPr="008F2533" w:rsidRDefault="0096119C" w:rsidP="00850351">
      <w:pPr>
        <w:rPr>
          <w:rStyle w:val="Voimakaskorostus"/>
          <w:color w:val="365F91" w:themeColor="accent1" w:themeShade="BF"/>
          <w:sz w:val="32"/>
          <w:szCs w:val="32"/>
        </w:rPr>
        <w:sectPr w:rsidR="0096119C" w:rsidRPr="008F2533" w:rsidSect="008F4999">
          <w:headerReference w:type="default" r:id="rId11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850351" w:rsidRPr="008F2533" w:rsidRDefault="00850351" w:rsidP="00850351">
      <w:p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lastRenderedPageBreak/>
        <w:t>Omaan ajatteluusi ja t</w:t>
      </w:r>
      <w:r w:rsidR="0096119C" w:rsidRPr="008F2533">
        <w:rPr>
          <w:rStyle w:val="Voimakaskorostus"/>
          <w:color w:val="365F91" w:themeColor="accent1" w:themeShade="BF"/>
          <w:sz w:val="24"/>
          <w:szCs w:val="24"/>
        </w:rPr>
        <w:t xml:space="preserve">oimintaasi liittyvät tavoitteet: </w:t>
      </w:r>
    </w:p>
    <w:p w:rsidR="00850351" w:rsidRPr="008F2533" w:rsidRDefault="00850351" w:rsidP="00850351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>Elämäntapa ja elämänfilosofia</w:t>
      </w:r>
    </w:p>
    <w:p w:rsidR="00850351" w:rsidRPr="008F2533" w:rsidRDefault="00850351" w:rsidP="00850351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>Ammatilliset tavoitteet</w:t>
      </w:r>
    </w:p>
    <w:p w:rsidR="00850351" w:rsidRPr="008F2533" w:rsidRDefault="00850351" w:rsidP="00850351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 xml:space="preserve">Koulutukselliset </w:t>
      </w:r>
      <w:r w:rsidR="0096119C" w:rsidRPr="008F2533">
        <w:rPr>
          <w:rStyle w:val="Voimakaskorostus"/>
          <w:color w:val="365F91" w:themeColor="accent1" w:themeShade="BF"/>
          <w:sz w:val="24"/>
          <w:szCs w:val="24"/>
        </w:rPr>
        <w:t xml:space="preserve">tai työhön liittyvät </w:t>
      </w:r>
      <w:r w:rsidRPr="008F2533">
        <w:rPr>
          <w:rStyle w:val="Voimakaskorostus"/>
          <w:color w:val="365F91" w:themeColor="accent1" w:themeShade="BF"/>
          <w:sz w:val="24"/>
          <w:szCs w:val="24"/>
        </w:rPr>
        <w:t>tavoitteet</w:t>
      </w:r>
    </w:p>
    <w:p w:rsidR="00850351" w:rsidRPr="008F2533" w:rsidRDefault="00850351" w:rsidP="00850351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>Taloudelliset tavoitteet</w:t>
      </w:r>
    </w:p>
    <w:p w:rsidR="0096119C" w:rsidRPr="008F2533" w:rsidRDefault="00850351" w:rsidP="0096119C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>Fyysiseen aktiivisuuteen liittyvät tavoitteet</w:t>
      </w:r>
      <w:r w:rsidR="0096119C" w:rsidRPr="008F2533">
        <w:rPr>
          <w:rStyle w:val="Voimakaskorostus"/>
          <w:color w:val="365F91" w:themeColor="accent1" w:themeShade="BF"/>
          <w:sz w:val="24"/>
          <w:szCs w:val="24"/>
        </w:rPr>
        <w:t xml:space="preserve"> </w:t>
      </w:r>
    </w:p>
    <w:p w:rsidR="0096119C" w:rsidRPr="008F2533" w:rsidRDefault="0096119C" w:rsidP="0096119C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lastRenderedPageBreak/>
        <w:t xml:space="preserve">Terveyteen liittyvät tavoitteet </w:t>
      </w:r>
    </w:p>
    <w:p w:rsidR="0096119C" w:rsidRPr="008F2533" w:rsidRDefault="0096119C" w:rsidP="0096119C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 xml:space="preserve">Vapaa-aikaan liittyvät tavoitteet </w:t>
      </w:r>
    </w:p>
    <w:p w:rsidR="004D6106" w:rsidRDefault="004D6106" w:rsidP="0096119C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>
        <w:rPr>
          <w:rStyle w:val="Voimakaskorostus"/>
          <w:color w:val="365F91" w:themeColor="accent1" w:themeShade="BF"/>
          <w:sz w:val="24"/>
          <w:szCs w:val="24"/>
        </w:rPr>
        <w:t>Asumiseen ja ympäristöön liittyvät</w:t>
      </w:r>
    </w:p>
    <w:p w:rsidR="00850351" w:rsidRPr="008F2533" w:rsidRDefault="0096119C" w:rsidP="0096119C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 xml:space="preserve">Luovuuteen liittyvät tavoitteet </w:t>
      </w:r>
    </w:p>
    <w:p w:rsidR="00850351" w:rsidRPr="008F2533" w:rsidRDefault="00850351" w:rsidP="00850351">
      <w:p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>Ihmis</w:t>
      </w:r>
      <w:r w:rsidR="0096119C" w:rsidRPr="008F2533">
        <w:rPr>
          <w:rStyle w:val="Voimakaskorostus"/>
          <w:color w:val="365F91" w:themeColor="accent1" w:themeShade="BF"/>
          <w:sz w:val="24"/>
          <w:szCs w:val="24"/>
        </w:rPr>
        <w:t xml:space="preserve">suhteisiin liittyvät tavoitteet: </w:t>
      </w:r>
    </w:p>
    <w:p w:rsidR="00850351" w:rsidRPr="008F2533" w:rsidRDefault="00850351" w:rsidP="00850351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>Perheeseen liittyvät tavoitteet</w:t>
      </w:r>
    </w:p>
    <w:p w:rsidR="00850351" w:rsidRPr="008F2533" w:rsidRDefault="00850351" w:rsidP="00850351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>Ystävyyssuhteet</w:t>
      </w:r>
      <w:r w:rsidR="00C777C2">
        <w:rPr>
          <w:rStyle w:val="Voimakaskorostus"/>
          <w:color w:val="365F91" w:themeColor="accent1" w:themeShade="BF"/>
          <w:sz w:val="24"/>
          <w:szCs w:val="24"/>
        </w:rPr>
        <w:t>, naapuruus</w:t>
      </w:r>
    </w:p>
    <w:p w:rsidR="00850351" w:rsidRPr="008F2533" w:rsidRDefault="00850351" w:rsidP="00850351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>Romanttiset suhteet</w:t>
      </w:r>
    </w:p>
    <w:p w:rsidR="00850351" w:rsidRPr="008F2533" w:rsidRDefault="00850351" w:rsidP="00850351">
      <w:pPr>
        <w:pStyle w:val="Luettelokappale"/>
        <w:numPr>
          <w:ilvl w:val="0"/>
          <w:numId w:val="1"/>
        </w:numPr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t>Ryhmiin kuuluminen</w:t>
      </w:r>
    </w:p>
    <w:p w:rsidR="0096119C" w:rsidRPr="008F2533" w:rsidRDefault="0096119C" w:rsidP="001F46BD">
      <w:pPr>
        <w:ind w:left="360"/>
        <w:rPr>
          <w:rStyle w:val="Voimakaskorostus"/>
          <w:color w:val="365F91" w:themeColor="accent1" w:themeShade="BF"/>
          <w:sz w:val="24"/>
          <w:szCs w:val="24"/>
        </w:rPr>
        <w:sectPr w:rsidR="0096119C" w:rsidRPr="008F2533" w:rsidSect="0096119C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:rsidR="00604A10" w:rsidRDefault="00CA347C" w:rsidP="006B3E98">
      <w:pPr>
        <w:ind w:left="360"/>
        <w:rPr>
          <w:rStyle w:val="Voimakaskorostus"/>
          <w:color w:val="365F91" w:themeColor="accent1" w:themeShade="BF"/>
          <w:sz w:val="24"/>
          <w:szCs w:val="24"/>
        </w:rPr>
      </w:pPr>
      <w:r w:rsidRPr="008F2533">
        <w:rPr>
          <w:rStyle w:val="Voimakaskorostus"/>
          <w:color w:val="365F91" w:themeColor="accent1" w:themeShade="BF"/>
          <w:sz w:val="24"/>
          <w:szCs w:val="24"/>
        </w:rPr>
        <w:lastRenderedPageBreak/>
        <w:t>Tavoitteet voivat olla lyhyen ajan tai pitkän ajan tavoitteita.</w:t>
      </w:r>
      <w:r w:rsidR="008F2533" w:rsidRPr="008F2533">
        <w:rPr>
          <w:rStyle w:val="Voimakaskorostus"/>
          <w:color w:val="365F91" w:themeColor="accent1" w:themeShade="BF"/>
          <w:sz w:val="24"/>
          <w:szCs w:val="24"/>
        </w:rPr>
        <w:t xml:space="preserve"> Niitä kohden edetään askel askeleelta. </w:t>
      </w:r>
      <w:r w:rsidRPr="008F2533">
        <w:rPr>
          <w:rStyle w:val="Voimakaskorostus"/>
          <w:color w:val="365F91" w:themeColor="accent1" w:themeShade="BF"/>
          <w:sz w:val="24"/>
          <w:szCs w:val="24"/>
        </w:rPr>
        <w:t xml:space="preserve"> Millaiseksi haluat elämäsi tulevan puolen vuoden sisällä tai millaisia asioita haluat elämääsi 3-10 vuoden kuluttua? </w:t>
      </w:r>
      <w:r w:rsidR="008F2533" w:rsidRPr="008F2533">
        <w:rPr>
          <w:rStyle w:val="Voimakaskorostus"/>
          <w:color w:val="365F91" w:themeColor="accent1" w:themeShade="BF"/>
          <w:sz w:val="24"/>
          <w:szCs w:val="24"/>
        </w:rPr>
        <w:t xml:space="preserve">Mikä on ensimmäinen askel? </w:t>
      </w:r>
    </w:p>
    <w:p w:rsidR="008F4999" w:rsidRDefault="00DA377C" w:rsidP="006B3E98">
      <w:pPr>
        <w:ind w:left="360"/>
      </w:pPr>
      <w:r>
        <w:rPr>
          <w:rStyle w:val="Voimakaskorostus"/>
          <w:color w:val="365F91" w:themeColor="accent1" w:themeShade="BF"/>
          <w:sz w:val="24"/>
          <w:szCs w:val="24"/>
        </w:rPr>
        <w:t xml:space="preserve">Useimmat ongelmat </w:t>
      </w:r>
      <w:r w:rsidR="00293656">
        <w:rPr>
          <w:rStyle w:val="Voimakaskorostus"/>
          <w:color w:val="365F91" w:themeColor="accent1" w:themeShade="BF"/>
          <w:sz w:val="24"/>
          <w:szCs w:val="24"/>
        </w:rPr>
        <w:t xml:space="preserve">voi ja kannattaa muuttaa tavoitteiksi. </w:t>
      </w:r>
      <w:r w:rsidR="00BF787F" w:rsidRPr="008F2533">
        <w:rPr>
          <w:rStyle w:val="Voimakaskorostus"/>
          <w:color w:val="365F91" w:themeColor="accent1" w:themeShade="BF"/>
          <w:sz w:val="24"/>
          <w:szCs w:val="24"/>
        </w:rPr>
        <w:t xml:space="preserve">Mikä tilanteessa nyt mahdottomalta vaikuttava voi muuttua mahdolliseksi? </w:t>
      </w:r>
      <w:r w:rsidR="00604A10">
        <w:rPr>
          <w:rStyle w:val="Voimakaskorostus"/>
          <w:color w:val="365F91" w:themeColor="accent1" w:themeShade="BF"/>
          <w:sz w:val="24"/>
          <w:szCs w:val="24"/>
        </w:rPr>
        <w:t xml:space="preserve">Tuntuuko, että olen juuttunut johonkin tiettyyn ratkaisumalliin? </w:t>
      </w:r>
      <w:r w:rsidR="00005B5A">
        <w:rPr>
          <w:rStyle w:val="Voimakaskorostus"/>
          <w:color w:val="365F91" w:themeColor="accent1" w:themeShade="BF"/>
          <w:sz w:val="24"/>
          <w:szCs w:val="24"/>
        </w:rPr>
        <w:t xml:space="preserve">Jos voisin tarkastella elämääni ulkopuolelta, mitä haluaisin sanoa itselleni? </w:t>
      </w:r>
      <w:r w:rsidR="00BC7EF7">
        <w:rPr>
          <w:rStyle w:val="Voimakaskorostus"/>
          <w:color w:val="365F91" w:themeColor="accent1" w:themeShade="BF"/>
          <w:sz w:val="24"/>
          <w:szCs w:val="24"/>
        </w:rPr>
        <w:t>Miten tämä kaikki liittyy elämässäni yhteen?</w:t>
      </w:r>
    </w:p>
    <w:sectPr w:rsidR="008F4999" w:rsidSect="0096119C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0A" w:rsidRDefault="00F42A0A" w:rsidP="00850351">
      <w:pPr>
        <w:spacing w:after="0" w:line="240" w:lineRule="auto"/>
      </w:pPr>
      <w:r>
        <w:separator/>
      </w:r>
    </w:p>
  </w:endnote>
  <w:endnote w:type="continuationSeparator" w:id="0">
    <w:p w:rsidR="00F42A0A" w:rsidRDefault="00F42A0A" w:rsidP="0085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0A" w:rsidRDefault="00F42A0A" w:rsidP="00850351">
      <w:pPr>
        <w:spacing w:after="0" w:line="240" w:lineRule="auto"/>
      </w:pPr>
      <w:r>
        <w:separator/>
      </w:r>
    </w:p>
  </w:footnote>
  <w:footnote w:type="continuationSeparator" w:id="0">
    <w:p w:rsidR="00F42A0A" w:rsidRDefault="00F42A0A" w:rsidP="0085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351" w:rsidRPr="00850351" w:rsidRDefault="00850351" w:rsidP="008330E5">
    <w:pPr>
      <w:pStyle w:val="Otsikko1"/>
    </w:pPr>
    <w:r>
      <w:t xml:space="preserve">Elämäni kuvat </w:t>
    </w:r>
    <w:r w:rsidR="005A4DCB">
      <w:t>-</w:t>
    </w:r>
    <w:r>
      <w:t xml:space="preserve">välitehtävä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28C7"/>
    <w:multiLevelType w:val="hybridMultilevel"/>
    <w:tmpl w:val="05A61DD0"/>
    <w:lvl w:ilvl="0" w:tplc="3698C0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6AF"/>
    <w:rsid w:val="00005B5A"/>
    <w:rsid w:val="000D5141"/>
    <w:rsid w:val="001F46BD"/>
    <w:rsid w:val="00293656"/>
    <w:rsid w:val="00344823"/>
    <w:rsid w:val="003842C9"/>
    <w:rsid w:val="004407CF"/>
    <w:rsid w:val="004D6106"/>
    <w:rsid w:val="004F0CC2"/>
    <w:rsid w:val="005A4DCB"/>
    <w:rsid w:val="00604A10"/>
    <w:rsid w:val="006A324F"/>
    <w:rsid w:val="006B3E98"/>
    <w:rsid w:val="007A217F"/>
    <w:rsid w:val="00831A74"/>
    <w:rsid w:val="008330E5"/>
    <w:rsid w:val="00850351"/>
    <w:rsid w:val="008F2533"/>
    <w:rsid w:val="008F4999"/>
    <w:rsid w:val="00916473"/>
    <w:rsid w:val="0092771A"/>
    <w:rsid w:val="0096119C"/>
    <w:rsid w:val="009866AF"/>
    <w:rsid w:val="00AA22DA"/>
    <w:rsid w:val="00BC7EF7"/>
    <w:rsid w:val="00BF787F"/>
    <w:rsid w:val="00C72429"/>
    <w:rsid w:val="00C777C2"/>
    <w:rsid w:val="00CA347C"/>
    <w:rsid w:val="00DA377C"/>
    <w:rsid w:val="00DB451B"/>
    <w:rsid w:val="00F4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F4999"/>
  </w:style>
  <w:style w:type="paragraph" w:styleId="Otsikko1">
    <w:name w:val="heading 1"/>
    <w:basedOn w:val="Normaali"/>
    <w:next w:val="Normaali"/>
    <w:link w:val="Otsikko1Char"/>
    <w:uiPriority w:val="9"/>
    <w:qFormat/>
    <w:rsid w:val="00850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50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8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866A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850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850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850351"/>
  </w:style>
  <w:style w:type="paragraph" w:styleId="Alatunniste">
    <w:name w:val="footer"/>
    <w:basedOn w:val="Normaali"/>
    <w:link w:val="AlatunnisteChar"/>
    <w:uiPriority w:val="99"/>
    <w:semiHidden/>
    <w:unhideWhenUsed/>
    <w:rsid w:val="00850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50351"/>
  </w:style>
  <w:style w:type="character" w:customStyle="1" w:styleId="Otsikko2Char">
    <w:name w:val="Otsikko 2 Char"/>
    <w:basedOn w:val="Kappaleenoletusfontti"/>
    <w:link w:val="Otsikko2"/>
    <w:uiPriority w:val="9"/>
    <w:rsid w:val="00850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85035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6119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xc.hu/browse.phtml?f=download&amp;id=1388988&amp;redirect=phot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xc.hu/browse.phtml?f=download&amp;id=964123&amp;redirect=photo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Tytti</dc:creator>
  <cp:lastModifiedBy>JOUTTPA</cp:lastModifiedBy>
  <cp:revision>3</cp:revision>
  <dcterms:created xsi:type="dcterms:W3CDTF">2013-02-12T10:42:00Z</dcterms:created>
  <dcterms:modified xsi:type="dcterms:W3CDTF">2013-02-12T10:42:00Z</dcterms:modified>
</cp:coreProperties>
</file>